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8E9" w:rsidRDefault="006B48E9" w:rsidP="005146DD">
      <w:pPr>
        <w:jc w:val="center"/>
      </w:pPr>
      <w:r w:rsidRPr="00990067">
        <w:rPr>
          <w:noProof/>
        </w:rPr>
        <w:drawing>
          <wp:inline distT="0" distB="0" distL="0" distR="0" wp14:anchorId="1F9C10DF" wp14:editId="41400C89">
            <wp:extent cx="1686160" cy="1209844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8E9" w:rsidRDefault="006B48E9" w:rsidP="006B48E9">
      <w:pPr>
        <w:jc w:val="center"/>
      </w:pPr>
      <w:r w:rsidRPr="00DE5450">
        <w:t xml:space="preserve">MINISTÉRIO DA EDUCAÇÃO </w:t>
      </w:r>
    </w:p>
    <w:p w:rsidR="006B48E9" w:rsidRDefault="006B48E9" w:rsidP="006B48E9">
      <w:pPr>
        <w:jc w:val="center"/>
      </w:pPr>
      <w:r w:rsidRPr="00DE5450">
        <w:t>INSTITUTO FEDERAL DE EDUCAÇÃO, CIÊNCIA E TECNOLOGIA DE SÃO PAULO</w:t>
      </w:r>
      <w:r>
        <w:br/>
      </w:r>
      <w:r w:rsidRPr="00DE5450">
        <w:t>Comissão Eleitoral Central — Resolução n.º 33/2020, de 18 de agosto de 2020.</w:t>
      </w:r>
    </w:p>
    <w:p w:rsidR="005146DD" w:rsidRPr="006B48E9" w:rsidRDefault="005146DD" w:rsidP="005146DD">
      <w:pPr>
        <w:jc w:val="center"/>
        <w:rPr>
          <w:b/>
          <w:bCs/>
        </w:rPr>
      </w:pPr>
      <w:r w:rsidRPr="006B48E9">
        <w:rPr>
          <w:b/>
          <w:bCs/>
        </w:rPr>
        <w:t>ANEXO III</w:t>
      </w:r>
    </w:p>
    <w:p w:rsidR="005146DD" w:rsidRPr="006B48E9" w:rsidRDefault="005146DD" w:rsidP="005146DD">
      <w:pPr>
        <w:jc w:val="center"/>
        <w:rPr>
          <w:b/>
          <w:bCs/>
        </w:rPr>
      </w:pPr>
      <w:r w:rsidRPr="006B48E9">
        <w:rPr>
          <w:b/>
          <w:bCs/>
        </w:rPr>
        <w:t>DECLARAÇÃO</w:t>
      </w:r>
    </w:p>
    <w:p w:rsidR="005146DD" w:rsidRDefault="005146DD" w:rsidP="005146DD">
      <w:pPr>
        <w:jc w:val="center"/>
      </w:pPr>
    </w:p>
    <w:p w:rsidR="005146DD" w:rsidRDefault="005146DD" w:rsidP="00033ABC">
      <w:pPr>
        <w:spacing w:after="0"/>
        <w:jc w:val="both"/>
      </w:pPr>
      <w:r w:rsidRPr="005146DD">
        <w:t xml:space="preserve"> DECLARO para fins de inscrição como candidato ao cargo de Diretor-Geral de Câmpus do Instituto Federal de Educação, Ciência e Tecnologia de São Paulo que não me enquadro em nenhum dos impedimentos listados no Art. 9º do Código Eleitoral para o cargo de Diretor- Geral de Câmpus. </w:t>
      </w:r>
    </w:p>
    <w:p w:rsidR="005146DD" w:rsidRDefault="005146DD" w:rsidP="00033ABC">
      <w:pPr>
        <w:spacing w:after="0"/>
        <w:jc w:val="both"/>
      </w:pPr>
    </w:p>
    <w:p w:rsidR="005146DD" w:rsidRDefault="005146DD" w:rsidP="00033ABC">
      <w:pPr>
        <w:spacing w:after="0"/>
        <w:jc w:val="both"/>
      </w:pPr>
      <w:r w:rsidRPr="005146DD">
        <w:t xml:space="preserve">DECLARO também ter ciência de que caso durante o processo eleitoral algum destes impedimentos venha a se concretizar, minha candidatura será impugnada. </w:t>
      </w:r>
    </w:p>
    <w:p w:rsidR="005146DD" w:rsidRDefault="005146DD" w:rsidP="00033ABC">
      <w:pPr>
        <w:spacing w:after="0"/>
        <w:jc w:val="both"/>
      </w:pPr>
    </w:p>
    <w:p w:rsidR="005146DD" w:rsidRDefault="005146DD" w:rsidP="006B48E9">
      <w:pPr>
        <w:spacing w:after="0"/>
      </w:pPr>
      <w:r w:rsidRPr="005146DD">
        <w:t xml:space="preserve">Nome Completo: </w:t>
      </w:r>
      <w:r w:rsidR="006B48E9">
        <w:t>______________________________________________________________</w:t>
      </w:r>
    </w:p>
    <w:p w:rsidR="006B48E9" w:rsidRDefault="006B48E9" w:rsidP="00033ABC">
      <w:pPr>
        <w:spacing w:after="0"/>
        <w:jc w:val="both"/>
      </w:pPr>
      <w:r>
        <w:t>_____________________________________________________________________________</w:t>
      </w:r>
    </w:p>
    <w:p w:rsidR="005146DD" w:rsidRDefault="005146DD" w:rsidP="00033ABC">
      <w:pPr>
        <w:spacing w:after="0"/>
        <w:jc w:val="both"/>
      </w:pPr>
    </w:p>
    <w:p w:rsidR="005146DD" w:rsidRDefault="005146DD" w:rsidP="00033ABC">
      <w:pPr>
        <w:spacing w:after="0"/>
        <w:jc w:val="both"/>
      </w:pPr>
      <w:r w:rsidRPr="005146DD">
        <w:t xml:space="preserve">Prontuário: </w:t>
      </w:r>
      <w:r w:rsidR="006B48E9">
        <w:t>____________________________</w:t>
      </w:r>
    </w:p>
    <w:p w:rsidR="005146DD" w:rsidRDefault="005146DD" w:rsidP="00033ABC">
      <w:pPr>
        <w:spacing w:after="0"/>
        <w:jc w:val="both"/>
      </w:pPr>
    </w:p>
    <w:p w:rsidR="006B48E9" w:rsidRDefault="006B48E9" w:rsidP="00033ABC">
      <w:pPr>
        <w:spacing w:after="0"/>
        <w:jc w:val="both"/>
      </w:pPr>
    </w:p>
    <w:p w:rsidR="006B48E9" w:rsidRDefault="006B48E9" w:rsidP="00033ABC">
      <w:pPr>
        <w:spacing w:after="0"/>
        <w:jc w:val="both"/>
      </w:pPr>
    </w:p>
    <w:p w:rsidR="006B48E9" w:rsidRDefault="006B48E9" w:rsidP="00033ABC">
      <w:pPr>
        <w:spacing w:after="0"/>
        <w:jc w:val="both"/>
      </w:pPr>
      <w:bookmarkStart w:id="0" w:name="_GoBack"/>
      <w:bookmarkEnd w:id="0"/>
    </w:p>
    <w:p w:rsidR="006B48E9" w:rsidRPr="006B48E9" w:rsidRDefault="006B48E9" w:rsidP="006B48E9">
      <w:pPr>
        <w:spacing w:after="0"/>
        <w:jc w:val="center"/>
        <w:rPr>
          <w:i/>
          <w:iCs/>
        </w:rPr>
      </w:pPr>
      <w:r w:rsidRPr="006B48E9">
        <w:rPr>
          <w:i/>
          <w:iCs/>
        </w:rPr>
        <w:t>__________________________________</w:t>
      </w:r>
    </w:p>
    <w:p w:rsidR="005146DD" w:rsidRPr="006B48E9" w:rsidRDefault="005146DD" w:rsidP="006B48E9">
      <w:pPr>
        <w:spacing w:after="0"/>
        <w:jc w:val="center"/>
        <w:rPr>
          <w:i/>
          <w:iCs/>
        </w:rPr>
      </w:pPr>
      <w:r w:rsidRPr="006B48E9">
        <w:rPr>
          <w:i/>
          <w:iCs/>
        </w:rPr>
        <w:t>Assinatura</w:t>
      </w:r>
    </w:p>
    <w:p w:rsidR="005146DD" w:rsidRDefault="005146DD" w:rsidP="005146DD">
      <w:pPr>
        <w:jc w:val="both"/>
      </w:pPr>
    </w:p>
    <w:p w:rsidR="005146DD" w:rsidRDefault="005146DD" w:rsidP="005146DD">
      <w:pPr>
        <w:jc w:val="both"/>
      </w:pPr>
    </w:p>
    <w:p w:rsidR="005146DD" w:rsidRDefault="005146DD" w:rsidP="005146DD">
      <w:pPr>
        <w:spacing w:after="0" w:line="276" w:lineRule="auto"/>
        <w:jc w:val="both"/>
      </w:pPr>
      <w:r w:rsidRPr="005146DD">
        <w:t>“</w:t>
      </w:r>
      <w:r w:rsidRPr="006B48E9">
        <w:rPr>
          <w:b/>
          <w:bCs/>
        </w:rPr>
        <w:t>Art. 9º</w:t>
      </w:r>
      <w:r w:rsidRPr="005146DD">
        <w:t xml:space="preserve"> Não poderão se</w:t>
      </w:r>
      <w:r>
        <w:t>r candidatos:</w:t>
      </w:r>
    </w:p>
    <w:p w:rsidR="005146DD" w:rsidRDefault="005146DD" w:rsidP="005146DD">
      <w:pPr>
        <w:spacing w:after="0" w:line="276" w:lineRule="auto"/>
        <w:jc w:val="both"/>
      </w:pPr>
      <w:r w:rsidRPr="005146DD">
        <w:t xml:space="preserve"> </w:t>
      </w:r>
      <w:r>
        <w:t xml:space="preserve">I </w:t>
      </w:r>
      <w:r w:rsidRPr="005146DD">
        <w:t xml:space="preserve">- funcionários contratados por empresas de terceirização de serviços; </w:t>
      </w:r>
    </w:p>
    <w:p w:rsidR="006B48E9" w:rsidRDefault="005146DD" w:rsidP="005146DD">
      <w:pPr>
        <w:spacing w:after="0" w:line="276" w:lineRule="auto"/>
        <w:jc w:val="both"/>
      </w:pPr>
      <w:r>
        <w:t>II</w:t>
      </w:r>
      <w:r w:rsidRPr="005146DD">
        <w:t xml:space="preserve"> - ocupantes de cargos de direção sem vínculo permanente com a Instituição; </w:t>
      </w:r>
    </w:p>
    <w:p w:rsidR="005146DD" w:rsidRDefault="005146DD" w:rsidP="005146DD">
      <w:pPr>
        <w:spacing w:after="0" w:line="276" w:lineRule="auto"/>
        <w:jc w:val="both"/>
      </w:pPr>
      <w:r w:rsidRPr="005146DD">
        <w:t xml:space="preserve">III - servidores com contrato por tempo determinado, com fundamento na Lei n.º 8.745, de 9 de dezembro de 1993; </w:t>
      </w:r>
    </w:p>
    <w:p w:rsidR="005146DD" w:rsidRDefault="005146DD" w:rsidP="005146DD">
      <w:pPr>
        <w:spacing w:after="0" w:line="276" w:lineRule="auto"/>
        <w:jc w:val="both"/>
      </w:pPr>
      <w:r w:rsidRPr="005146DD">
        <w:t xml:space="preserve">IV - servidores em licença para tratar de interesses particulares nos termos do Art. 91 da Lei n.º 8.112/90; e </w:t>
      </w:r>
    </w:p>
    <w:p w:rsidR="00843C76" w:rsidRDefault="005146DD" w:rsidP="005146DD">
      <w:pPr>
        <w:spacing w:after="0" w:line="276" w:lineRule="auto"/>
        <w:jc w:val="both"/>
      </w:pPr>
      <w:r w:rsidRPr="005146DD">
        <w:t xml:space="preserve">V - </w:t>
      </w:r>
      <w:proofErr w:type="gramStart"/>
      <w:r w:rsidRPr="005146DD">
        <w:t>servidores</w:t>
      </w:r>
      <w:proofErr w:type="gramEnd"/>
      <w:r w:rsidRPr="005146DD">
        <w:t xml:space="preserve"> afastados para servir a outro órgão ou a outra entidade segundo Art. 93 da Lei n.º 8.112/90, com as modificações da Lei n.º 9.527/97</w:t>
      </w:r>
      <w:r w:rsidR="006B48E9">
        <w:t>.</w:t>
      </w:r>
      <w:r w:rsidRPr="005146DD">
        <w:t>”</w:t>
      </w:r>
    </w:p>
    <w:sectPr w:rsidR="00843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DD"/>
    <w:rsid w:val="00033ABC"/>
    <w:rsid w:val="005146DD"/>
    <w:rsid w:val="006B48E9"/>
    <w:rsid w:val="0084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7045"/>
  <w15:chartTrackingRefBased/>
  <w15:docId w15:val="{9610E77A-2D4E-4A75-BE01-CEF9E276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sergio augusto godoy</cp:lastModifiedBy>
  <cp:revision>3</cp:revision>
  <dcterms:created xsi:type="dcterms:W3CDTF">2020-09-08T17:41:00Z</dcterms:created>
  <dcterms:modified xsi:type="dcterms:W3CDTF">2020-09-08T19:31:00Z</dcterms:modified>
</cp:coreProperties>
</file>